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  <w:t xml:space="preserve">Coffee logo ideas - that will eventually go on packaging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Red Hot Coffee Company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Red Hot Coffee Co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Red Hot Coffee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/>
        <w:drawing>
          <wp:inline distB="114300" distT="114300" distL="114300" distR="114300">
            <wp:extent cx="2476500" cy="2667000"/>
            <wp:effectExtent b="0" l="0" r="0" t="0"/>
            <wp:docPr id="25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667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457450" cy="1857375"/>
            <wp:effectExtent b="0" l="0" r="0" t="0"/>
            <wp:docPr id="21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857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/>
        <w:drawing>
          <wp:inline distB="114300" distT="114300" distL="114300" distR="114300">
            <wp:extent cx="2143125" cy="2133600"/>
            <wp:effectExtent b="0" l="0" r="0" t="0"/>
            <wp:docPr id="1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3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584450" cy="1938338"/>
            <wp:effectExtent b="0" l="0" r="0" t="0"/>
            <wp:docPr id="17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84450" cy="19383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143125" cy="2143125"/>
            <wp:effectExtent b="0" l="0" r="0" t="0"/>
            <wp:docPr id="23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143125" cy="2143125"/>
            <wp:effectExtent b="0" l="0" r="0" t="0"/>
            <wp:docPr id="1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143125" cy="2143125"/>
            <wp:effectExtent b="0" l="0" r="0" t="0"/>
            <wp:docPr id="41" name="image40.png"/>
            <a:graphic>
              <a:graphicData uri="http://schemas.openxmlformats.org/drawingml/2006/picture">
                <pic:pic>
                  <pic:nvPicPr>
                    <pic:cNvPr id="0" name="image40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143125" cy="2143125"/>
            <wp:effectExtent b="0" l="0" r="0" t="0"/>
            <wp:docPr id="19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143125" cy="2143125"/>
            <wp:effectExtent b="0" l="0" r="0" t="0"/>
            <wp:docPr id="7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057400" cy="2219325"/>
            <wp:effectExtent b="0" l="0" r="0" t="0"/>
            <wp:docPr id="16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219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/>
        <w:drawing>
          <wp:inline distB="114300" distT="114300" distL="114300" distR="114300">
            <wp:extent cx="2066925" cy="2209800"/>
            <wp:effectExtent b="0" l="0" r="0" t="0"/>
            <wp:docPr id="22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2209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3331250" cy="2538413"/>
            <wp:effectExtent b="0" l="0" r="0" t="0"/>
            <wp:docPr id="10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31250" cy="25384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/>
        <w:drawing>
          <wp:inline distB="114300" distT="114300" distL="114300" distR="114300">
            <wp:extent cx="2552700" cy="1790700"/>
            <wp:effectExtent b="0" l="0" r="0" t="0"/>
            <wp:docPr id="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79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095500" cy="2181225"/>
            <wp:effectExtent b="0" l="0" r="0" t="0"/>
            <wp:docPr id="4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21812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705100" cy="1685925"/>
            <wp:effectExtent b="0" l="0" r="0" t="0"/>
            <wp:docPr id="24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6859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909888" cy="2909888"/>
            <wp:effectExtent b="0" l="0" r="0" t="0"/>
            <wp:docPr id="43" name="image43.png"/>
            <a:graphic>
              <a:graphicData uri="http://schemas.openxmlformats.org/drawingml/2006/picture">
                <pic:pic>
                  <pic:nvPicPr>
                    <pic:cNvPr id="0" name="image4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09888" cy="29098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4279900"/>
            <wp:effectExtent b="0" l="0" r="0" t="0"/>
            <wp:docPr id="11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7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048000"/>
            <wp:effectExtent b="0" l="0" r="0" t="0"/>
            <wp:docPr id="8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/>
        <w:drawing>
          <wp:inline distB="114300" distT="114300" distL="114300" distR="114300">
            <wp:extent cx="4286250" cy="3219450"/>
            <wp:effectExtent b="0" l="0" r="0" t="0"/>
            <wp:docPr id="6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32194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857500" cy="2343150"/>
            <wp:effectExtent b="0" l="0" r="0" t="0"/>
            <wp:docPr id="9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3431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114550" cy="2162175"/>
            <wp:effectExtent b="0" l="0" r="0" t="0"/>
            <wp:docPr id="37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1621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143125" cy="2143125"/>
            <wp:effectExtent b="0" l="0" r="0" t="0"/>
            <wp:docPr id="1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3519488" cy="4122989"/>
            <wp:effectExtent b="0" l="0" r="0" t="0"/>
            <wp:docPr id="42" name="image39.png"/>
            <a:graphic>
              <a:graphicData uri="http://schemas.openxmlformats.org/drawingml/2006/picture">
                <pic:pic>
                  <pic:nvPicPr>
                    <pic:cNvPr id="0" name="image39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19488" cy="412298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hyperlink r:id="rId29">
        <w:r w:rsidDel="00000000" w:rsidR="00000000" w:rsidRPr="00000000">
          <w:rPr>
            <w:color w:val="1155cc"/>
            <w:u w:val="single"/>
            <w:rtl w:val="0"/>
          </w:rPr>
          <w:t xml:space="preserve">https://www.forcewear.co.uk/collections/veteran-coffee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/>
        <w:drawing>
          <wp:inline distB="114300" distT="114300" distL="114300" distR="114300">
            <wp:extent cx="2667000" cy="1524000"/>
            <wp:effectExtent b="0" l="0" r="0" t="0"/>
            <wp:docPr id="36" name="image42.png"/>
            <a:graphic>
              <a:graphicData uri="http://schemas.openxmlformats.org/drawingml/2006/picture">
                <pic:pic>
                  <pic:nvPicPr>
                    <pic:cNvPr id="0" name="image42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52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947988" cy="2947988"/>
            <wp:effectExtent b="0" l="0" r="0" t="0"/>
            <wp:docPr id="30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47988" cy="29479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/>
        <w:drawing>
          <wp:inline distB="114300" distT="114300" distL="114300" distR="114300">
            <wp:extent cx="3605016" cy="2386013"/>
            <wp:effectExtent b="0" l="0" r="0" t="0"/>
            <wp:docPr id="20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05016" cy="2386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466975" cy="1847850"/>
            <wp:effectExtent b="0" l="0" r="0" t="0"/>
            <wp:docPr id="15" name="image33.png"/>
            <a:graphic>
              <a:graphicData uri="http://schemas.openxmlformats.org/drawingml/2006/picture">
                <pic:pic>
                  <pic:nvPicPr>
                    <pic:cNvPr id="0" name="image33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847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133600" cy="2133600"/>
            <wp:effectExtent b="0" l="0" r="0" t="0"/>
            <wp:docPr id="29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13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/>
        <w:drawing>
          <wp:inline distB="114300" distT="114300" distL="114300" distR="114300">
            <wp:extent cx="3606268" cy="2747963"/>
            <wp:effectExtent b="0" l="0" r="0" t="0"/>
            <wp:docPr id="39" name="image36.png"/>
            <a:graphic>
              <a:graphicData uri="http://schemas.openxmlformats.org/drawingml/2006/picture">
                <pic:pic>
                  <pic:nvPicPr>
                    <pic:cNvPr id="0" name="image36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06268" cy="27479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762250" cy="55245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552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762250" cy="1657350"/>
            <wp:effectExtent b="0" l="0" r="0" t="0"/>
            <wp:docPr id="33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16573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/>
        <w:drawing>
          <wp:inline distB="114300" distT="114300" distL="114300" distR="114300">
            <wp:extent cx="2143125" cy="2143125"/>
            <wp:effectExtent b="0" l="0" r="0" t="0"/>
            <wp:docPr id="38" name="image37.png"/>
            <a:graphic>
              <a:graphicData uri="http://schemas.openxmlformats.org/drawingml/2006/picture">
                <pic:pic>
                  <pic:nvPicPr>
                    <pic:cNvPr id="0" name="image37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3467100" cy="1314450"/>
            <wp:effectExtent b="0" l="0" r="0" t="0"/>
            <wp:docPr id="45" name="image41.png"/>
            <a:graphic>
              <a:graphicData uri="http://schemas.openxmlformats.org/drawingml/2006/picture">
                <pic:pic>
                  <pic:nvPicPr>
                    <pic:cNvPr id="0" name="image41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13144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/>
        <w:drawing>
          <wp:inline distB="114300" distT="114300" distL="114300" distR="114300">
            <wp:extent cx="2143125" cy="2143125"/>
            <wp:effectExtent b="0" l="0" r="0" t="0"/>
            <wp:docPr id="5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466975" cy="1847850"/>
            <wp:effectExtent b="0" l="0" r="0" t="0"/>
            <wp:docPr id="28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847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/>
        <w:drawing>
          <wp:inline distB="114300" distT="114300" distL="114300" distR="114300">
            <wp:extent cx="2714625" cy="1685925"/>
            <wp:effectExtent b="0" l="0" r="0" t="0"/>
            <wp:docPr id="1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6859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4457700"/>
            <wp:effectExtent b="0" l="0" r="0" t="0"/>
            <wp:docPr id="44" name="image44.png"/>
            <a:graphic>
              <a:graphicData uri="http://schemas.openxmlformats.org/drawingml/2006/picture">
                <pic:pic>
                  <pic:nvPicPr>
                    <pic:cNvPr id="0" name="image44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hyperlink r:id="rId44">
        <w:r w:rsidDel="00000000" w:rsidR="00000000" w:rsidRPr="00000000">
          <w:rPr>
            <w:color w:val="1155cc"/>
            <w:u w:val="single"/>
            <w:rtl w:val="0"/>
          </w:rPr>
          <w:t xml:space="preserve">https://www.drinktrade.com/coffee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/>
        <w:drawing>
          <wp:inline distB="114300" distT="114300" distL="114300" distR="114300">
            <wp:extent cx="3381375" cy="5324475"/>
            <wp:effectExtent b="0" l="0" r="0" t="0"/>
            <wp:docPr id="27" name="image34.png"/>
            <a:graphic>
              <a:graphicData uri="http://schemas.openxmlformats.org/drawingml/2006/picture">
                <pic:pic>
                  <pic:nvPicPr>
                    <pic:cNvPr id="0" name="image34.pn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5324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hyperlink r:id="rId46">
        <w:r w:rsidDel="00000000" w:rsidR="00000000" w:rsidRPr="00000000">
          <w:rPr>
            <w:color w:val="1155cc"/>
            <w:u w:val="single"/>
            <w:rtl w:val="0"/>
          </w:rPr>
          <w:t xml:space="preserve">https://www.drinktrade.com/subscribe?clickid=RpYzMNWKAxyORjGwUx0Mo3kyUki3Y9WAZ0Wx3c0&amp;irgwc=1&amp;utm_medium=affiliate&amp;utm_campaign=Forbes%20Media&amp;sharedid=&amp;adid=571223&amp;gwlurl=https%3A%2F%2Fwww.drinktrade.com%2Fsubscribe%3Fclickid%3DRpYzMNWKAxyORjGwUx0Mo3kyUki3Y9WAZ0Wx3c0%26irgwc%3D1%26utm_medium%3Daffiliate%26utm_campaign%3DForbes%2520Media%26sharedid%3D%26adid%3D571223&amp;iradname=Online%20Tracking%20Link&amp;irmpname=Forbes%20Media&amp;irmptype=mediapartn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hyperlink r:id="rId47">
        <w:r w:rsidDel="00000000" w:rsidR="00000000" w:rsidRPr="00000000">
          <w:rPr>
            <w:color w:val="1155cc"/>
            <w:u w:val="single"/>
            <w:rtl w:val="0"/>
          </w:rPr>
          <w:t xml:space="preserve">https://www.drinktrade.com/coffee/taste-type/balanced-and-fruity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048000"/>
            <wp:effectExtent b="0" l="0" r="0" t="0"/>
            <wp:docPr id="31" name="image32.png"/>
            <a:graphic>
              <a:graphicData uri="http://schemas.openxmlformats.org/drawingml/2006/picture">
                <pic:pic>
                  <pic:nvPicPr>
                    <pic:cNvPr id="0" name="image32.png"/>
                    <pic:cNvPicPr preferRelativeResize="0"/>
                  </pic:nvPicPr>
                  <pic:blipFill>
                    <a:blip r:embed="rId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/>
        <w:drawing>
          <wp:inline distB="114300" distT="114300" distL="114300" distR="114300">
            <wp:extent cx="2143125" cy="2133600"/>
            <wp:effectExtent b="0" l="0" r="0" t="0"/>
            <wp:docPr id="32" name="image45.png"/>
            <a:graphic>
              <a:graphicData uri="http://schemas.openxmlformats.org/drawingml/2006/picture">
                <pic:pic>
                  <pic:nvPicPr>
                    <pic:cNvPr id="0" name="image45.png"/>
                    <pic:cNvPicPr preferRelativeResize="0"/>
                  </pic:nvPicPr>
                  <pic:blipFill>
                    <a:blip r:embed="rId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3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143125" cy="2143125"/>
            <wp:effectExtent b="0" l="0" r="0" t="0"/>
            <wp:docPr id="34" name="image35.png"/>
            <a:graphic>
              <a:graphicData uri="http://schemas.openxmlformats.org/drawingml/2006/picture">
                <pic:pic>
                  <pic:nvPicPr>
                    <pic:cNvPr id="0" name="image35.png"/>
                    <pic:cNvPicPr preferRelativeResize="0"/>
                  </pic:nvPicPr>
                  <pic:blipFill>
                    <a:blip r:embed="rId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286000" cy="2000250"/>
            <wp:effectExtent b="0" l="0" r="0" t="0"/>
            <wp:docPr id="26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000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857500" cy="1600200"/>
            <wp:effectExtent b="0" l="0" r="0" t="0"/>
            <wp:docPr id="40" name="image38.png"/>
            <a:graphic>
              <a:graphicData uri="http://schemas.openxmlformats.org/drawingml/2006/picture">
                <pic:pic>
                  <pic:nvPicPr>
                    <pic:cNvPr id="0" name="image38.png"/>
                    <pic:cNvPicPr preferRelativeResize="0"/>
                  </pic:nvPicPr>
                  <pic:blipFill>
                    <a:blip r:embed="rId5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60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/>
        <w:drawing>
          <wp:inline distB="114300" distT="114300" distL="114300" distR="114300">
            <wp:extent cx="1905000" cy="1905000"/>
            <wp:effectExtent b="0" l="0" r="0" t="0"/>
            <wp:docPr id="35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143125" cy="2143125"/>
            <wp:effectExtent b="0" l="0" r="0" t="0"/>
            <wp:docPr id="12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5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6.png"/><Relationship Id="rId42" Type="http://schemas.openxmlformats.org/officeDocument/2006/relationships/image" Target="media/image1.png"/><Relationship Id="rId41" Type="http://schemas.openxmlformats.org/officeDocument/2006/relationships/image" Target="media/image24.png"/><Relationship Id="rId44" Type="http://schemas.openxmlformats.org/officeDocument/2006/relationships/hyperlink" Target="https://www.drinktrade.com/coffee" TargetMode="External"/><Relationship Id="rId43" Type="http://schemas.openxmlformats.org/officeDocument/2006/relationships/image" Target="media/image44.png"/><Relationship Id="rId46" Type="http://schemas.openxmlformats.org/officeDocument/2006/relationships/hyperlink" Target="https://www.drinktrade.com/subscribe?clickid=RpYzMNWKAxyORjGwUx0Mo3kyUki3Y9WAZ0Wx3c0&amp;irgwc=1&amp;utm_medium=affiliate&amp;utm_campaign=Forbes%20Media&amp;sharedid=&amp;adid=571223&amp;gwlurl=https%3A%2F%2Fwww.drinktrade.com%2Fsubscribe%3Fclickid%3DRpYzMNWKAxyORjGwUx0Mo3kyUki3Y9WAZ0Wx3c0%26irgwc%3D1%26utm_medium%3Daffiliate%26utm_campaign%3DForbes%2520Media%26sharedid%3D%26adid%3D571223&amp;iradname=Online%20Tracking%20Link&amp;irmpname=Forbes%20Media&amp;irmptype=mediapartner" TargetMode="External"/><Relationship Id="rId45" Type="http://schemas.openxmlformats.org/officeDocument/2006/relationships/image" Target="media/image3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png"/><Relationship Id="rId48" Type="http://schemas.openxmlformats.org/officeDocument/2006/relationships/image" Target="media/image32.png"/><Relationship Id="rId47" Type="http://schemas.openxmlformats.org/officeDocument/2006/relationships/hyperlink" Target="https://www.drinktrade.com/coffee/taste-type/balanced-and-fruity" TargetMode="External"/><Relationship Id="rId49" Type="http://schemas.openxmlformats.org/officeDocument/2006/relationships/image" Target="media/image45.png"/><Relationship Id="rId5" Type="http://schemas.openxmlformats.org/officeDocument/2006/relationships/styles" Target="styles.xml"/><Relationship Id="rId6" Type="http://schemas.openxmlformats.org/officeDocument/2006/relationships/image" Target="media/image22.png"/><Relationship Id="rId7" Type="http://schemas.openxmlformats.org/officeDocument/2006/relationships/image" Target="media/image23.png"/><Relationship Id="rId8" Type="http://schemas.openxmlformats.org/officeDocument/2006/relationships/image" Target="media/image2.png"/><Relationship Id="rId31" Type="http://schemas.openxmlformats.org/officeDocument/2006/relationships/image" Target="media/image29.png"/><Relationship Id="rId30" Type="http://schemas.openxmlformats.org/officeDocument/2006/relationships/image" Target="media/image42.png"/><Relationship Id="rId33" Type="http://schemas.openxmlformats.org/officeDocument/2006/relationships/image" Target="media/image33.png"/><Relationship Id="rId32" Type="http://schemas.openxmlformats.org/officeDocument/2006/relationships/image" Target="media/image19.png"/><Relationship Id="rId35" Type="http://schemas.openxmlformats.org/officeDocument/2006/relationships/image" Target="media/image36.png"/><Relationship Id="rId34" Type="http://schemas.openxmlformats.org/officeDocument/2006/relationships/image" Target="media/image27.png"/><Relationship Id="rId37" Type="http://schemas.openxmlformats.org/officeDocument/2006/relationships/image" Target="media/image26.png"/><Relationship Id="rId36" Type="http://schemas.openxmlformats.org/officeDocument/2006/relationships/image" Target="media/image3.png"/><Relationship Id="rId39" Type="http://schemas.openxmlformats.org/officeDocument/2006/relationships/image" Target="media/image41.png"/><Relationship Id="rId38" Type="http://schemas.openxmlformats.org/officeDocument/2006/relationships/image" Target="media/image37.png"/><Relationship Id="rId20" Type="http://schemas.openxmlformats.org/officeDocument/2006/relationships/image" Target="media/image28.png"/><Relationship Id="rId22" Type="http://schemas.openxmlformats.org/officeDocument/2006/relationships/image" Target="media/image11.png"/><Relationship Id="rId21" Type="http://schemas.openxmlformats.org/officeDocument/2006/relationships/image" Target="media/image43.png"/><Relationship Id="rId24" Type="http://schemas.openxmlformats.org/officeDocument/2006/relationships/image" Target="media/image17.png"/><Relationship Id="rId23" Type="http://schemas.openxmlformats.org/officeDocument/2006/relationships/image" Target="media/image18.png"/><Relationship Id="rId26" Type="http://schemas.openxmlformats.org/officeDocument/2006/relationships/image" Target="media/image30.png"/><Relationship Id="rId25" Type="http://schemas.openxmlformats.org/officeDocument/2006/relationships/image" Target="media/image15.png"/><Relationship Id="rId28" Type="http://schemas.openxmlformats.org/officeDocument/2006/relationships/image" Target="media/image39.png"/><Relationship Id="rId27" Type="http://schemas.openxmlformats.org/officeDocument/2006/relationships/image" Target="media/image10.png"/><Relationship Id="rId29" Type="http://schemas.openxmlformats.org/officeDocument/2006/relationships/hyperlink" Target="https://www.forcewear.co.uk/collections/veteran-coffee" TargetMode="External"/><Relationship Id="rId51" Type="http://schemas.openxmlformats.org/officeDocument/2006/relationships/image" Target="media/image25.png"/><Relationship Id="rId50" Type="http://schemas.openxmlformats.org/officeDocument/2006/relationships/image" Target="media/image35.png"/><Relationship Id="rId53" Type="http://schemas.openxmlformats.org/officeDocument/2006/relationships/image" Target="media/image31.png"/><Relationship Id="rId52" Type="http://schemas.openxmlformats.org/officeDocument/2006/relationships/image" Target="media/image38.png"/><Relationship Id="rId11" Type="http://schemas.openxmlformats.org/officeDocument/2006/relationships/image" Target="media/image9.png"/><Relationship Id="rId10" Type="http://schemas.openxmlformats.org/officeDocument/2006/relationships/image" Target="media/image20.png"/><Relationship Id="rId54" Type="http://schemas.openxmlformats.org/officeDocument/2006/relationships/image" Target="media/image14.png"/><Relationship Id="rId13" Type="http://schemas.openxmlformats.org/officeDocument/2006/relationships/image" Target="media/image16.png"/><Relationship Id="rId12" Type="http://schemas.openxmlformats.org/officeDocument/2006/relationships/image" Target="media/image40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7" Type="http://schemas.openxmlformats.org/officeDocument/2006/relationships/image" Target="media/image4.png"/><Relationship Id="rId16" Type="http://schemas.openxmlformats.org/officeDocument/2006/relationships/image" Target="media/image21.png"/><Relationship Id="rId19" Type="http://schemas.openxmlformats.org/officeDocument/2006/relationships/image" Target="media/image13.png"/><Relationship Id="rId18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